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025"/>
        <w:gridCol w:w="2276"/>
        <w:gridCol w:w="2065"/>
        <w:gridCol w:w="2659"/>
        <w:gridCol w:w="2062"/>
        <w:gridCol w:w="2018"/>
      </w:tblGrid>
      <w:tr w:rsidR="00C60C99" w:rsidRPr="008F7BBC" w:rsidTr="00D503FE">
        <w:tc>
          <w:tcPr>
            <w:tcW w:w="13105" w:type="dxa"/>
            <w:gridSpan w:val="6"/>
          </w:tcPr>
          <w:p w:rsidR="00C60C99" w:rsidRPr="00057852" w:rsidRDefault="00C60C99" w:rsidP="00057852">
            <w:pPr>
              <w:ind w:firstLine="7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7852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Технологическая карта урока</w:t>
            </w:r>
          </w:p>
          <w:p w:rsidR="00C60C99" w:rsidRPr="008F7BBC" w:rsidRDefault="00C60C99" w:rsidP="00C60C9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Предмет: русский язык</w:t>
            </w:r>
          </w:p>
          <w:p w:rsidR="00C60C99" w:rsidRPr="008F7BBC" w:rsidRDefault="00C60C99" w:rsidP="00C60C9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Класс: 6</w:t>
            </w:r>
          </w:p>
          <w:p w:rsidR="00C60C99" w:rsidRPr="008F7BBC" w:rsidRDefault="00C60C99" w:rsidP="00C60C9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Автор УМК: М</w:t>
            </w:r>
            <w:r w:rsidR="000578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578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 Разумовская, С</w:t>
            </w:r>
            <w:r w:rsidR="000578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578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 Львова.</w:t>
            </w:r>
          </w:p>
          <w:p w:rsidR="00C60C99" w:rsidRPr="008F7BBC" w:rsidRDefault="00C60C99" w:rsidP="00C60C9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Тема: Правописание сложных имен прилагательных.</w:t>
            </w:r>
          </w:p>
          <w:p w:rsidR="00C60C99" w:rsidRPr="008F7BBC" w:rsidRDefault="00C60C99" w:rsidP="00C60C9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Тип урока: урок открытия новых знаний.</w:t>
            </w:r>
          </w:p>
          <w:p w:rsidR="00C60C99" w:rsidRPr="008F7BBC" w:rsidRDefault="00C60C99" w:rsidP="00C60C99">
            <w:pPr>
              <w:pStyle w:val="7"/>
              <w:ind w:left="0"/>
              <w:outlineLvl w:val="6"/>
              <w:rPr>
                <w:rFonts w:ascii="Times New Roman" w:hAnsi="Times New Roman"/>
                <w:b w:val="0"/>
                <w:bCs w:val="0"/>
                <w:i w:val="0"/>
                <w:sz w:val="24"/>
                <w:szCs w:val="24"/>
                <w:lang w:val="ru-RU"/>
              </w:rPr>
            </w:pPr>
            <w:r w:rsidRPr="008F7BBC">
              <w:rPr>
                <w:rFonts w:ascii="Times New Roman" w:hAnsi="Times New Roman"/>
                <w:sz w:val="24"/>
                <w:szCs w:val="24"/>
                <w:lang w:val="ru-RU"/>
              </w:rPr>
              <w:t>Цель: Цели</w:t>
            </w:r>
            <w:r w:rsidRPr="008F7BBC">
              <w:rPr>
                <w:rFonts w:ascii="Times New Roman" w:hAnsi="Times New Roman"/>
                <w:spacing w:val="-23"/>
                <w:sz w:val="24"/>
                <w:szCs w:val="24"/>
                <w:lang w:val="ru-RU"/>
              </w:rPr>
              <w:t xml:space="preserve"> </w:t>
            </w:r>
            <w:r w:rsidRPr="008F7BBC">
              <w:rPr>
                <w:rFonts w:ascii="Times New Roman" w:hAnsi="Times New Roman"/>
                <w:sz w:val="24"/>
                <w:szCs w:val="24"/>
                <w:lang w:val="ru-RU"/>
              </w:rPr>
              <w:t>как</w:t>
            </w:r>
            <w:r w:rsidRPr="008F7BBC">
              <w:rPr>
                <w:rFonts w:ascii="Times New Roman" w:hAnsi="Times New Roman"/>
                <w:spacing w:val="-22"/>
                <w:sz w:val="24"/>
                <w:szCs w:val="24"/>
                <w:lang w:val="ru-RU"/>
              </w:rPr>
              <w:t xml:space="preserve"> </w:t>
            </w:r>
            <w:r w:rsidRPr="008F7BBC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деятельность</w:t>
            </w:r>
            <w:r w:rsidRPr="008F7BBC">
              <w:rPr>
                <w:rFonts w:ascii="Times New Roman" w:hAnsi="Times New Roman"/>
                <w:spacing w:val="-23"/>
                <w:sz w:val="24"/>
                <w:szCs w:val="24"/>
                <w:lang w:val="ru-RU"/>
              </w:rPr>
              <w:t xml:space="preserve"> </w:t>
            </w:r>
            <w:r w:rsidRPr="008F7BBC">
              <w:rPr>
                <w:rFonts w:ascii="Times New Roman" w:hAnsi="Times New Roman"/>
                <w:sz w:val="24"/>
                <w:szCs w:val="24"/>
                <w:lang w:val="ru-RU"/>
              </w:rPr>
              <w:t>учеников:</w:t>
            </w:r>
          </w:p>
          <w:p w:rsidR="00C60C99" w:rsidRPr="008F7BBC" w:rsidRDefault="00C60C99" w:rsidP="00C60C99">
            <w:pPr>
              <w:pStyle w:val="a5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7BB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М/</w:t>
            </w:r>
            <w:proofErr w:type="gramStart"/>
            <w:r w:rsidRPr="008F7BB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8F7BB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: </w:t>
            </w:r>
            <w:r w:rsidRPr="008F7BBC">
              <w:rPr>
                <w:rFonts w:ascii="Times New Roman" w:hAnsi="Times New Roman"/>
                <w:sz w:val="24"/>
                <w:szCs w:val="24"/>
                <w:lang w:val="ru-RU"/>
              </w:rPr>
              <w:t>преобразовывать информацию (составлять схему, алгоритм), анализировать, сравнивать, делать выводы, строить рассуждения.</w:t>
            </w:r>
          </w:p>
          <w:p w:rsidR="00C60C99" w:rsidRPr="008F7BBC" w:rsidRDefault="00C60C99" w:rsidP="00C60C99">
            <w:pPr>
              <w:pStyle w:val="a5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7BB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ЛР: </w:t>
            </w:r>
            <w:r w:rsidRPr="008F7BBC">
              <w:rPr>
                <w:rFonts w:ascii="Times New Roman" w:hAnsi="Times New Roman"/>
                <w:sz w:val="24"/>
                <w:szCs w:val="24"/>
                <w:lang w:val="ru-RU"/>
              </w:rPr>
              <w:t>видеть в сложных прилагательных орфограмму-контакт и дефис, объяснять устно и графически обозначать условия выбора слитного и дефисного написания сложных прилагательных, писать слова с этой орфограммой.</w:t>
            </w:r>
          </w:p>
          <w:p w:rsidR="008F7BBC" w:rsidRPr="008F7BBC" w:rsidRDefault="008F7BBC" w:rsidP="008F7BB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F7BB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Цель: </w:t>
            </w:r>
          </w:p>
          <w:p w:rsidR="008F7BBC" w:rsidRPr="008F7BBC" w:rsidRDefault="008F7BBC" w:rsidP="008F7B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правильно писать, объясняя правописание, сложных имён прилагательных;</w:t>
            </w:r>
          </w:p>
          <w:p w:rsidR="008F7BBC" w:rsidRPr="008F7BBC" w:rsidRDefault="008F7BBC" w:rsidP="008F7B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получат возможность систематизировать знания по теме и определить сферу применения сложных прилагательных.  </w:t>
            </w:r>
          </w:p>
          <w:p w:rsidR="008F7BBC" w:rsidRPr="008F7BBC" w:rsidRDefault="008F7BBC" w:rsidP="008F7B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BBC" w:rsidRPr="008F7BBC" w:rsidRDefault="008F7BBC" w:rsidP="008F7BB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F7BB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Задачи:</w:t>
            </w:r>
          </w:p>
          <w:p w:rsidR="008F7BBC" w:rsidRPr="008F7BBC" w:rsidRDefault="008F7BBC" w:rsidP="008F7B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у обучающихся мотивацию на изучение сложных прилагательных, опираясь на социальный опыт; </w:t>
            </w:r>
          </w:p>
          <w:p w:rsidR="008F7BBC" w:rsidRPr="008F7BBC" w:rsidRDefault="008F7BBC" w:rsidP="008F7B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Создать условия для выявления уровня знаний обучающихся по теме по средствам проблемного вопроса и интерактивного обсуждения;</w:t>
            </w:r>
          </w:p>
          <w:p w:rsidR="008F7BBC" w:rsidRPr="008F7BBC" w:rsidRDefault="008F7BBC" w:rsidP="008F7B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Организовать обучающихся на изучение материала посредством технологии дифференцированного обучения</w:t>
            </w:r>
            <w:proofErr w:type="gramStart"/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;Т</w:t>
            </w:r>
            <w:proofErr w:type="gramEnd"/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РКМ, КСО</w:t>
            </w:r>
          </w:p>
          <w:p w:rsidR="008F7BBC" w:rsidRPr="008F7BBC" w:rsidRDefault="008F7BBC" w:rsidP="008F7B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Создать условия для самоанализа и самооценки.</w:t>
            </w:r>
          </w:p>
          <w:p w:rsidR="008F7BBC" w:rsidRPr="008F7BBC" w:rsidRDefault="008F7BBC" w:rsidP="008F7B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BBC" w:rsidRPr="008F7BBC" w:rsidRDefault="008F7BBC" w:rsidP="008F7BBC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F7BB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Форма организации познавательной деятельности:</w:t>
            </w:r>
          </w:p>
          <w:p w:rsidR="008F7BBC" w:rsidRPr="008F7BBC" w:rsidRDefault="008F7BBC" w:rsidP="008F7B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Работа в парах, группах, включение каждого обучающегося в сотрудничество</w:t>
            </w:r>
          </w:p>
          <w:p w:rsidR="00C60C99" w:rsidRDefault="00C60C99" w:rsidP="00C60C9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7BBC" w:rsidRDefault="008F7BBC" w:rsidP="00C60C9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7BBC" w:rsidRDefault="008F7BBC" w:rsidP="00C60C9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7BBC" w:rsidRDefault="008F7BBC" w:rsidP="00C60C9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7BBC" w:rsidRDefault="008F7BBC" w:rsidP="00C60C9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7BBC" w:rsidRDefault="008F7BBC" w:rsidP="00C60C9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7BBC" w:rsidRPr="008F7BBC" w:rsidRDefault="008F7BBC" w:rsidP="00C60C99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0C99" w:rsidRPr="008F7BBC" w:rsidRDefault="00C60C99" w:rsidP="00933C7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BC7" w:rsidRPr="008F7BBC" w:rsidTr="00C60C99">
        <w:tc>
          <w:tcPr>
            <w:tcW w:w="2025" w:type="dxa"/>
          </w:tcPr>
          <w:p w:rsidR="00484BC7" w:rsidRPr="008F7BBC" w:rsidRDefault="00484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 урока</w:t>
            </w:r>
          </w:p>
        </w:tc>
        <w:tc>
          <w:tcPr>
            <w:tcW w:w="2276" w:type="dxa"/>
          </w:tcPr>
          <w:p w:rsidR="00484BC7" w:rsidRPr="008F7BBC" w:rsidRDefault="00484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065" w:type="dxa"/>
          </w:tcPr>
          <w:p w:rsidR="00484BC7" w:rsidRPr="008F7BBC" w:rsidRDefault="00484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учащихся </w:t>
            </w:r>
          </w:p>
        </w:tc>
        <w:tc>
          <w:tcPr>
            <w:tcW w:w="2659" w:type="dxa"/>
          </w:tcPr>
          <w:p w:rsidR="00484BC7" w:rsidRPr="008F7BBC" w:rsidRDefault="00484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ФормированиеУУД</w:t>
            </w:r>
          </w:p>
        </w:tc>
        <w:tc>
          <w:tcPr>
            <w:tcW w:w="2062" w:type="dxa"/>
          </w:tcPr>
          <w:p w:rsidR="00484BC7" w:rsidRPr="008F7BBC" w:rsidRDefault="00484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2018" w:type="dxa"/>
          </w:tcPr>
          <w:p w:rsidR="00484BC7" w:rsidRPr="008F7BBC" w:rsidRDefault="00484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коррекция</w:t>
            </w:r>
          </w:p>
        </w:tc>
      </w:tr>
      <w:tr w:rsidR="00484BC7" w:rsidRPr="008F7BBC" w:rsidTr="00C60C99">
        <w:tc>
          <w:tcPr>
            <w:tcW w:w="2025" w:type="dxa"/>
          </w:tcPr>
          <w:p w:rsidR="00484BC7" w:rsidRPr="008F7BBC" w:rsidRDefault="00484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1 Этап Мотивации</w:t>
            </w:r>
          </w:p>
        </w:tc>
        <w:tc>
          <w:tcPr>
            <w:tcW w:w="2276" w:type="dxa"/>
          </w:tcPr>
          <w:p w:rsidR="00484BC7" w:rsidRPr="008F7BBC" w:rsidRDefault="00484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Создание проблемной ситуации: словарный диктант (сложные сущ.+сложные прил.)</w:t>
            </w:r>
            <w:proofErr w:type="gramEnd"/>
          </w:p>
        </w:tc>
        <w:tc>
          <w:tcPr>
            <w:tcW w:w="2065" w:type="dxa"/>
          </w:tcPr>
          <w:p w:rsidR="00484BC7" w:rsidRPr="008F7BBC" w:rsidRDefault="00484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Пытаются решить задачу известными способами, распределяют слова по столбикам, определяют части речи и объясняют написание.</w:t>
            </w:r>
          </w:p>
        </w:tc>
        <w:tc>
          <w:tcPr>
            <w:tcW w:w="2659" w:type="dxa"/>
          </w:tcPr>
          <w:p w:rsidR="00484BC7" w:rsidRPr="008F7BBC" w:rsidRDefault="00484BC7" w:rsidP="00484BC7">
            <w:pPr>
              <w:pStyle w:val="xod"/>
              <w:spacing w:line="240" w:lineRule="auto"/>
              <w:ind w:firstLin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Коммуникативные УУД </w:t>
            </w:r>
          </w:p>
          <w:p w:rsidR="00484BC7" w:rsidRPr="008F7BBC" w:rsidRDefault="00484BC7" w:rsidP="00484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 1. Владеть монологической и диалогической речью; адекватно использовать речевые средства для решения коммуникативных задач</w:t>
            </w:r>
          </w:p>
        </w:tc>
        <w:tc>
          <w:tcPr>
            <w:tcW w:w="2062" w:type="dxa"/>
          </w:tcPr>
          <w:p w:rsidR="00484BC7" w:rsidRPr="008F7BBC" w:rsidRDefault="00484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Создание проблемной ситуации, её фиксация. Выход на целеполагание и тему урока.</w:t>
            </w:r>
          </w:p>
        </w:tc>
        <w:tc>
          <w:tcPr>
            <w:tcW w:w="2018" w:type="dxa"/>
          </w:tcPr>
          <w:p w:rsidR="00484BC7" w:rsidRPr="008F7BBC" w:rsidRDefault="00484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BC7" w:rsidRPr="008F7BBC" w:rsidTr="00C60C99">
        <w:tc>
          <w:tcPr>
            <w:tcW w:w="2025" w:type="dxa"/>
          </w:tcPr>
          <w:p w:rsidR="00484BC7" w:rsidRPr="008F7BBC" w:rsidRDefault="00484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2 Целеполагание </w:t>
            </w:r>
          </w:p>
        </w:tc>
        <w:tc>
          <w:tcPr>
            <w:tcW w:w="2276" w:type="dxa"/>
          </w:tcPr>
          <w:p w:rsidR="00484BC7" w:rsidRPr="008F7BBC" w:rsidRDefault="00484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65" w:type="dxa"/>
          </w:tcPr>
          <w:p w:rsidR="00484BC7" w:rsidRPr="008F7BBC" w:rsidRDefault="00484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Научиться писать правильно сложные прилагательные</w:t>
            </w:r>
          </w:p>
        </w:tc>
        <w:tc>
          <w:tcPr>
            <w:tcW w:w="2659" w:type="dxa"/>
          </w:tcPr>
          <w:p w:rsidR="00484BC7" w:rsidRPr="008F7BBC" w:rsidRDefault="00484BC7" w:rsidP="00484BC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484BC7" w:rsidRPr="008F7BBC" w:rsidRDefault="00484BC7" w:rsidP="00484B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Высказывать предположения на основе наблюдений.</w:t>
            </w:r>
          </w:p>
          <w:p w:rsidR="00484BC7" w:rsidRPr="008F7BBC" w:rsidRDefault="00484BC7" w:rsidP="00484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вопрос (проблему) урока.</w:t>
            </w:r>
          </w:p>
        </w:tc>
        <w:tc>
          <w:tcPr>
            <w:tcW w:w="2062" w:type="dxa"/>
          </w:tcPr>
          <w:p w:rsidR="00484BC7" w:rsidRPr="008F7BBC" w:rsidRDefault="00484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Цель урока: научиться писать сложные прилагательные (через дефис</w:t>
            </w:r>
            <w:proofErr w:type="gramStart"/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 слитно)</w:t>
            </w:r>
          </w:p>
        </w:tc>
        <w:tc>
          <w:tcPr>
            <w:tcW w:w="2018" w:type="dxa"/>
          </w:tcPr>
          <w:p w:rsidR="00484BC7" w:rsidRPr="008F7BBC" w:rsidRDefault="00484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BC7" w:rsidRPr="008F7BBC" w:rsidTr="00C60C99">
        <w:tc>
          <w:tcPr>
            <w:tcW w:w="2025" w:type="dxa"/>
          </w:tcPr>
          <w:p w:rsidR="00484BC7" w:rsidRPr="008F7BBC" w:rsidRDefault="00180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3. Переход от целеполагания к планированию</w:t>
            </w:r>
          </w:p>
        </w:tc>
        <w:tc>
          <w:tcPr>
            <w:tcW w:w="2276" w:type="dxa"/>
          </w:tcPr>
          <w:p w:rsidR="00484BC7" w:rsidRPr="008F7BBC" w:rsidRDefault="0018068F" w:rsidP="00180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Вопрос: а как мы сможем решить эту проблему?  если не смотреть в учебник, интернет</w:t>
            </w:r>
            <w:proofErr w:type="gramStart"/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18068F" w:rsidRPr="008F7BBC" w:rsidRDefault="0018068F" w:rsidP="00180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У меня как раз есть слова.</w:t>
            </w:r>
          </w:p>
          <w:p w:rsidR="0018068F" w:rsidRPr="008F7BBC" w:rsidRDefault="0018068F" w:rsidP="00180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Что вы будете делать с этими словами, чтобы решить нашу проблему?</w:t>
            </w:r>
          </w:p>
        </w:tc>
        <w:tc>
          <w:tcPr>
            <w:tcW w:w="2065" w:type="dxa"/>
          </w:tcPr>
          <w:p w:rsidR="00484BC7" w:rsidRPr="008F7BBC" w:rsidRDefault="00180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 Нам нужны слова.</w:t>
            </w:r>
          </w:p>
          <w:p w:rsidR="007E2ECD" w:rsidRPr="008F7BBC" w:rsidRDefault="007E2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ECD" w:rsidRPr="008F7BBC" w:rsidRDefault="007E2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ECD" w:rsidRPr="008F7BBC" w:rsidRDefault="007E2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ECD" w:rsidRPr="008F7BBC" w:rsidRDefault="007E2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ECD" w:rsidRPr="008F7BBC" w:rsidRDefault="007E2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ECD" w:rsidRPr="008F7BBC" w:rsidRDefault="007E2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ECD" w:rsidRPr="008F7BBC" w:rsidRDefault="007E2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ECD" w:rsidRPr="008F7BBC" w:rsidRDefault="007E2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ECD" w:rsidRPr="008F7BBC" w:rsidRDefault="007E2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Мы должны посмотреть, как написаны слова, и подумать, </w:t>
            </w:r>
            <w:r w:rsidRPr="008F7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почему они так пишутся.</w:t>
            </w:r>
          </w:p>
          <w:p w:rsidR="000810C2" w:rsidRPr="008F7BBC" w:rsidRDefault="000810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057852" w:rsidRPr="00057852" w:rsidRDefault="00057852" w:rsidP="00057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</w:t>
            </w:r>
          </w:p>
          <w:p w:rsidR="00484BC7" w:rsidRPr="00057852" w:rsidRDefault="00057852" w:rsidP="00057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852">
              <w:rPr>
                <w:rFonts w:ascii="Times New Roman" w:hAnsi="Times New Roman" w:cs="Times New Roman"/>
                <w:sz w:val="24"/>
                <w:szCs w:val="24"/>
              </w:rPr>
              <w:t>Проводят коллективное исследование, конструируют новый способ действия или формируют понятия.</w:t>
            </w:r>
          </w:p>
          <w:p w:rsidR="00057852" w:rsidRPr="00057852" w:rsidRDefault="00057852" w:rsidP="00057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5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057852" w:rsidRPr="00057852" w:rsidRDefault="00057852" w:rsidP="00057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852">
              <w:rPr>
                <w:rFonts w:ascii="Times New Roman" w:hAnsi="Times New Roman" w:cs="Times New Roman"/>
                <w:sz w:val="24"/>
                <w:szCs w:val="24"/>
              </w:rPr>
              <w:t>Участвуют в обсуждении содержания материала</w:t>
            </w:r>
          </w:p>
          <w:p w:rsidR="00057852" w:rsidRPr="00057852" w:rsidRDefault="00057852" w:rsidP="00057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5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057852" w:rsidRPr="008F7BBC" w:rsidRDefault="00057852" w:rsidP="00057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852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и </w:t>
            </w:r>
            <w:r w:rsidRPr="000578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сохраняют учебную цель и задачу. Осуществляют самоконтроль</w:t>
            </w:r>
          </w:p>
        </w:tc>
        <w:tc>
          <w:tcPr>
            <w:tcW w:w="2062" w:type="dxa"/>
          </w:tcPr>
          <w:p w:rsidR="00057852" w:rsidRPr="008F7BBC" w:rsidRDefault="00057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Находят выход из проблемной ситуации</w:t>
            </w:r>
          </w:p>
        </w:tc>
        <w:tc>
          <w:tcPr>
            <w:tcW w:w="2018" w:type="dxa"/>
          </w:tcPr>
          <w:p w:rsidR="00484BC7" w:rsidRPr="008F7BBC" w:rsidRDefault="00484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4BC7" w:rsidRPr="008F7BBC" w:rsidTr="00C60C99">
        <w:tc>
          <w:tcPr>
            <w:tcW w:w="2025" w:type="dxa"/>
          </w:tcPr>
          <w:p w:rsidR="00484BC7" w:rsidRPr="008F7BBC" w:rsidRDefault="007E2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536118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ланирование </w:t>
            </w:r>
          </w:p>
        </w:tc>
        <w:tc>
          <w:tcPr>
            <w:tcW w:w="2276" w:type="dxa"/>
          </w:tcPr>
          <w:p w:rsidR="00484BC7" w:rsidRPr="008F7BBC" w:rsidRDefault="00755A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0810C2" w:rsidRPr="008F7BBC"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Посмотрите на сложные прилагательные. От чего зависит выбор слитного или дефисного написания этих прилагательных? составьте схему.</w:t>
            </w:r>
          </w:p>
          <w:p w:rsidR="00755ADF" w:rsidRPr="008F7BBC" w:rsidRDefault="00755A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5ADF" w:rsidRPr="008F7BBC" w:rsidRDefault="00755A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5ADF" w:rsidRPr="008F7BBC" w:rsidRDefault="00755A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55ADF" w:rsidRPr="008F7BBC" w:rsidRDefault="00CE5A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755ADF" w:rsidRPr="008F7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Какие слова вы не использовали? выпишите столбиком  на доску и в тетерадь? В чем особенность этих слов? как  они образованы? от чего? </w:t>
            </w:r>
          </w:p>
          <w:p w:rsidR="00CF3524" w:rsidRPr="008F7BBC" w:rsidRDefault="00CF3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484BC7" w:rsidRPr="008F7BBC" w:rsidRDefault="007E2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Работа в группах со словами</w:t>
            </w:r>
          </w:p>
          <w:p w:rsidR="00CF3524" w:rsidRPr="008F7BBC" w:rsidRDefault="00CF3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524" w:rsidRPr="008F7BBC" w:rsidRDefault="00CF3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524" w:rsidRPr="008F7BBC" w:rsidRDefault="00CF3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524" w:rsidRPr="008F7BBC" w:rsidRDefault="00CF3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524" w:rsidRPr="008F7BBC" w:rsidRDefault="00CF3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524" w:rsidRPr="008F7BBC" w:rsidRDefault="00CF3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524" w:rsidRPr="008F7BBC" w:rsidRDefault="00CF3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524" w:rsidRPr="008F7BBC" w:rsidRDefault="00CF3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524" w:rsidRPr="008F7BBC" w:rsidRDefault="00CF35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524" w:rsidRPr="008F7BBC" w:rsidRDefault="00CF3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Выносят схемы на доску. Объясняют.</w:t>
            </w:r>
          </w:p>
          <w:p w:rsidR="00755ADF" w:rsidRPr="008F7BBC" w:rsidRDefault="00755A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5ADF" w:rsidRPr="008F7BBC" w:rsidRDefault="00755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Записывают слова в теради в столбик, а напротив исходные СС</w:t>
            </w:r>
            <w:r w:rsidR="00CE5A0B" w:rsidRPr="008F7BBC">
              <w:rPr>
                <w:rFonts w:ascii="Times New Roman" w:hAnsi="Times New Roman" w:cs="Times New Roman"/>
                <w:sz w:val="24"/>
                <w:szCs w:val="24"/>
              </w:rPr>
              <w:t>, анализируют и делают выводы.</w:t>
            </w:r>
          </w:p>
        </w:tc>
        <w:tc>
          <w:tcPr>
            <w:tcW w:w="2659" w:type="dxa"/>
          </w:tcPr>
          <w:p w:rsidR="00536118" w:rsidRPr="00536118" w:rsidRDefault="005361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11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484BC7" w:rsidRPr="008F7BBC" w:rsidRDefault="00081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Проводят коллективное исследование, конструируют новый способ действия или формируют понятия.</w:t>
            </w:r>
          </w:p>
          <w:p w:rsidR="00536118" w:rsidRPr="00536118" w:rsidRDefault="005361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11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0810C2" w:rsidRPr="008F7BBC" w:rsidRDefault="00081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Участвуют в обсуждении содержания материала</w:t>
            </w:r>
          </w:p>
          <w:p w:rsidR="00536118" w:rsidRPr="00536118" w:rsidRDefault="005361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11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0810C2" w:rsidRPr="008F7BBC" w:rsidRDefault="00081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цель и задачу. Осуществляют самоконтроль</w:t>
            </w:r>
          </w:p>
        </w:tc>
        <w:tc>
          <w:tcPr>
            <w:tcW w:w="2062" w:type="dxa"/>
          </w:tcPr>
          <w:p w:rsidR="00057852" w:rsidRDefault="00057852" w:rsidP="00057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делают вывод о слитном и дефисном написании прилагательных;</w:t>
            </w:r>
          </w:p>
          <w:p w:rsidR="00484BC7" w:rsidRPr="008F7BBC" w:rsidRDefault="00057852" w:rsidP="00057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Чертят схему; проговаривают правило написания</w:t>
            </w:r>
          </w:p>
        </w:tc>
        <w:tc>
          <w:tcPr>
            <w:tcW w:w="2018" w:type="dxa"/>
          </w:tcPr>
          <w:p w:rsidR="00484BC7" w:rsidRPr="008F7BBC" w:rsidRDefault="00484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5A0B" w:rsidRPr="008F7BBC" w:rsidTr="00C60C99">
        <w:tc>
          <w:tcPr>
            <w:tcW w:w="2025" w:type="dxa"/>
          </w:tcPr>
          <w:p w:rsidR="004E1506" w:rsidRPr="008F7BBC" w:rsidRDefault="00CE5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5. Самоконтроль и </w:t>
            </w:r>
          </w:p>
          <w:p w:rsidR="004E1506" w:rsidRPr="008F7BBC" w:rsidRDefault="004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506" w:rsidRPr="008F7BBC" w:rsidRDefault="004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506" w:rsidRPr="008F7BBC" w:rsidRDefault="004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506" w:rsidRPr="008F7BBC" w:rsidRDefault="004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506" w:rsidRPr="008F7BBC" w:rsidRDefault="004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A0B" w:rsidRPr="008F7BBC" w:rsidRDefault="00CE5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взаимоконтроль.</w:t>
            </w:r>
          </w:p>
        </w:tc>
        <w:tc>
          <w:tcPr>
            <w:tcW w:w="2276" w:type="dxa"/>
          </w:tcPr>
          <w:p w:rsidR="004E1506" w:rsidRPr="008F7BBC" w:rsidRDefault="00CE5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1.обращаемся к учебнику. 22  </w:t>
            </w:r>
            <w:proofErr w:type="gramStart"/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gramEnd"/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 88</w:t>
            </w:r>
          </w:p>
          <w:p w:rsidR="004E1506" w:rsidRPr="008F7BBC" w:rsidRDefault="004E1506" w:rsidP="004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506" w:rsidRPr="008F7BBC" w:rsidRDefault="004E1506" w:rsidP="004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506" w:rsidRPr="008F7BBC" w:rsidRDefault="004E1506" w:rsidP="004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506" w:rsidRPr="008F7BBC" w:rsidRDefault="004E1506" w:rsidP="004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5A0B" w:rsidRPr="008F7BBC" w:rsidRDefault="004E1506" w:rsidP="004E1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Слайд 4 слова с заданием.</w:t>
            </w:r>
          </w:p>
          <w:p w:rsidR="004E1506" w:rsidRPr="008F7BBC" w:rsidRDefault="004E1506" w:rsidP="004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506" w:rsidRPr="008F7BBC" w:rsidRDefault="004E1506" w:rsidP="004E1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Слайд 5 -проверяем</w:t>
            </w:r>
            <w:r w:rsidR="001F3FD4" w:rsidRPr="008F7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5" w:type="dxa"/>
          </w:tcPr>
          <w:p w:rsidR="00CE5A0B" w:rsidRPr="008F7BBC" w:rsidRDefault="00CE5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Сравнивают свои выводы с учебником</w:t>
            </w:r>
            <w:proofErr w:type="gramStart"/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начала в группе и затем зачитывают к схеме.</w:t>
            </w:r>
          </w:p>
          <w:p w:rsidR="004E1506" w:rsidRPr="008F7BBC" w:rsidRDefault="004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506" w:rsidRPr="008F7BBC" w:rsidRDefault="004E1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взаимопроверкой.</w:t>
            </w:r>
          </w:p>
        </w:tc>
        <w:tc>
          <w:tcPr>
            <w:tcW w:w="2659" w:type="dxa"/>
          </w:tcPr>
          <w:p w:rsidR="00536118" w:rsidRPr="00536118" w:rsidRDefault="00536118" w:rsidP="005361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11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 УУД</w:t>
            </w:r>
          </w:p>
          <w:p w:rsidR="00CE5A0B" w:rsidRPr="008F7BBC" w:rsidRDefault="00CE5A0B" w:rsidP="00413A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Осуществляют работу по выполнению отдельных операций.</w:t>
            </w:r>
          </w:p>
          <w:p w:rsidR="00536118" w:rsidRDefault="00536118" w:rsidP="00413A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3611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1506" w:rsidRPr="008F7BBC" w:rsidRDefault="004E1506" w:rsidP="00413A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Учатся формулировать </w:t>
            </w:r>
            <w:r w:rsidRPr="008F7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собственное мнение и позицию</w:t>
            </w:r>
          </w:p>
          <w:p w:rsidR="00536118" w:rsidRPr="00536118" w:rsidRDefault="00536118" w:rsidP="005361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11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4E1506" w:rsidRPr="008F7BBC" w:rsidRDefault="004E1506" w:rsidP="00413A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Осуществляют самоконтроль</w:t>
            </w:r>
          </w:p>
          <w:p w:rsidR="000D6A03" w:rsidRPr="008F7BBC" w:rsidRDefault="000D6A03" w:rsidP="00413A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03" w:rsidRPr="008F7BBC" w:rsidRDefault="000D6A03" w:rsidP="00413A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6A03" w:rsidRPr="008F7BBC" w:rsidRDefault="000D6A03" w:rsidP="00413A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Выполняют работу, анализируют, контролируют и оценивают результат.</w:t>
            </w:r>
          </w:p>
        </w:tc>
        <w:tc>
          <w:tcPr>
            <w:tcW w:w="2062" w:type="dxa"/>
          </w:tcPr>
          <w:p w:rsidR="00CE5A0B" w:rsidRDefault="00057852" w:rsidP="00413A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Сравнивают вновь приобретенные знания с правилом учебника</w:t>
            </w:r>
          </w:p>
          <w:p w:rsidR="00536118" w:rsidRDefault="00536118" w:rsidP="00413A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118" w:rsidRDefault="00536118" w:rsidP="00413A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6118" w:rsidRPr="008F7BBC" w:rsidRDefault="00536118" w:rsidP="00413A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уровня усвоения нового материала</w:t>
            </w:r>
          </w:p>
        </w:tc>
        <w:tc>
          <w:tcPr>
            <w:tcW w:w="2018" w:type="dxa"/>
          </w:tcPr>
          <w:p w:rsidR="00CE5A0B" w:rsidRPr="008F7BBC" w:rsidRDefault="00CE5A0B" w:rsidP="00413A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1506" w:rsidRPr="008F7BBC" w:rsidTr="00C60C99">
        <w:tc>
          <w:tcPr>
            <w:tcW w:w="2025" w:type="dxa"/>
          </w:tcPr>
          <w:p w:rsidR="004E1506" w:rsidRPr="008F7BBC" w:rsidRDefault="004E1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1F3FD4"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.Рефлексия </w:t>
            </w:r>
          </w:p>
        </w:tc>
        <w:tc>
          <w:tcPr>
            <w:tcW w:w="2276" w:type="dxa"/>
          </w:tcPr>
          <w:p w:rsidR="004E1506" w:rsidRPr="008F7BBC" w:rsidRDefault="004E15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4E1506" w:rsidRPr="008F7BBC" w:rsidRDefault="000D6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Продолжи фразу с использованием сложных прилагательных:</w:t>
            </w:r>
          </w:p>
          <w:p w:rsidR="000D6A03" w:rsidRPr="008F7BBC" w:rsidRDefault="000D6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-Сегодня на уроке я чувствовал себя....</w:t>
            </w:r>
          </w:p>
          <w:p w:rsidR="000D6A03" w:rsidRPr="008F7BBC" w:rsidRDefault="000D6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-Настроение у меня было ...</w:t>
            </w:r>
          </w:p>
          <w:p w:rsidR="000D6A03" w:rsidRPr="008F7BBC" w:rsidRDefault="000D6A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-Я бы выбрал сейчас</w:t>
            </w:r>
            <w:proofErr w:type="gramStart"/>
            <w:r w:rsidRPr="008F7BBC">
              <w:rPr>
                <w:rFonts w:ascii="Times New Roman" w:hAnsi="Times New Roman" w:cs="Times New Roman"/>
                <w:sz w:val="24"/>
                <w:szCs w:val="24"/>
              </w:rPr>
              <w:t xml:space="preserve"> ....</w:t>
            </w:r>
            <w:proofErr w:type="gramEnd"/>
            <w:r w:rsidRPr="008F7BBC">
              <w:rPr>
                <w:rFonts w:ascii="Times New Roman" w:hAnsi="Times New Roman" w:cs="Times New Roman"/>
                <w:sz w:val="24"/>
                <w:szCs w:val="24"/>
              </w:rPr>
              <w:t>цвет.</w:t>
            </w:r>
          </w:p>
        </w:tc>
        <w:tc>
          <w:tcPr>
            <w:tcW w:w="2659" w:type="dxa"/>
          </w:tcPr>
          <w:p w:rsidR="00536118" w:rsidRPr="00536118" w:rsidRDefault="00536118" w:rsidP="005361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11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  <w:p w:rsidR="004E1506" w:rsidRPr="008F7BBC" w:rsidRDefault="00536118" w:rsidP="00413A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Дают оценку своей деятельности по своим результатам</w:t>
            </w:r>
          </w:p>
        </w:tc>
        <w:tc>
          <w:tcPr>
            <w:tcW w:w="2062" w:type="dxa"/>
          </w:tcPr>
          <w:p w:rsidR="004E1506" w:rsidRDefault="00536118" w:rsidP="00413A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Хорошее настроение;</w:t>
            </w:r>
          </w:p>
          <w:p w:rsidR="00536118" w:rsidRPr="008F7BBC" w:rsidRDefault="00536118" w:rsidP="00413A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использовать сложные прилагательные на письме.</w:t>
            </w:r>
          </w:p>
        </w:tc>
        <w:tc>
          <w:tcPr>
            <w:tcW w:w="2018" w:type="dxa"/>
          </w:tcPr>
          <w:p w:rsidR="004E1506" w:rsidRPr="008F7BBC" w:rsidRDefault="004E1506" w:rsidP="00413AB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0741" w:rsidRPr="008F7BBC" w:rsidRDefault="00DB0741">
      <w:pPr>
        <w:rPr>
          <w:rFonts w:ascii="Times New Roman" w:hAnsi="Times New Roman" w:cs="Times New Roman"/>
          <w:sz w:val="24"/>
          <w:szCs w:val="24"/>
        </w:rPr>
      </w:pPr>
    </w:p>
    <w:sectPr w:rsidR="00DB0741" w:rsidRPr="008F7BBC" w:rsidSect="00484B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Sans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4BC7"/>
    <w:rsid w:val="00057852"/>
    <w:rsid w:val="000810C2"/>
    <w:rsid w:val="000D6A03"/>
    <w:rsid w:val="0018068F"/>
    <w:rsid w:val="001F3FD4"/>
    <w:rsid w:val="00484BC7"/>
    <w:rsid w:val="004E1506"/>
    <w:rsid w:val="00536118"/>
    <w:rsid w:val="005D476A"/>
    <w:rsid w:val="00732D52"/>
    <w:rsid w:val="00755ADF"/>
    <w:rsid w:val="007E2ECD"/>
    <w:rsid w:val="008541D1"/>
    <w:rsid w:val="008F7BBC"/>
    <w:rsid w:val="009251F1"/>
    <w:rsid w:val="00933C71"/>
    <w:rsid w:val="009F6EB4"/>
    <w:rsid w:val="00C60C99"/>
    <w:rsid w:val="00CE5A0B"/>
    <w:rsid w:val="00CF3524"/>
    <w:rsid w:val="00DB0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D1"/>
  </w:style>
  <w:style w:type="paragraph" w:styleId="7">
    <w:name w:val="heading 7"/>
    <w:basedOn w:val="a"/>
    <w:link w:val="70"/>
    <w:uiPriority w:val="1"/>
    <w:qFormat/>
    <w:rsid w:val="00C60C99"/>
    <w:pPr>
      <w:widowControl w:val="0"/>
      <w:spacing w:after="0" w:line="240" w:lineRule="auto"/>
      <w:ind w:left="1067"/>
      <w:outlineLvl w:val="6"/>
    </w:pPr>
    <w:rPr>
      <w:rFonts w:ascii="Arial" w:eastAsia="Arial" w:hAnsi="Arial" w:cs="Times New Roman"/>
      <w:b/>
      <w:bCs/>
      <w:i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B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od">
    <w:name w:val="xod"/>
    <w:basedOn w:val="a"/>
    <w:rsid w:val="00484BC7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JournalSansC" w:eastAsia="Times New Roman" w:hAnsi="JournalSansC" w:cs="JournalSansC"/>
      <w:color w:val="000000"/>
    </w:rPr>
  </w:style>
  <w:style w:type="paragraph" w:styleId="a4">
    <w:name w:val="No Spacing"/>
    <w:uiPriority w:val="1"/>
    <w:qFormat/>
    <w:rsid w:val="00CE5A0B"/>
    <w:pPr>
      <w:spacing w:after="0" w:line="240" w:lineRule="auto"/>
    </w:pPr>
    <w:rPr>
      <w:rFonts w:eastAsiaTheme="minorHAnsi"/>
      <w:lang w:eastAsia="en-US"/>
    </w:rPr>
  </w:style>
  <w:style w:type="character" w:customStyle="1" w:styleId="70">
    <w:name w:val="Заголовок 7 Знак"/>
    <w:basedOn w:val="a0"/>
    <w:link w:val="7"/>
    <w:uiPriority w:val="1"/>
    <w:rsid w:val="00C60C99"/>
    <w:rPr>
      <w:rFonts w:ascii="Arial" w:eastAsia="Arial" w:hAnsi="Arial" w:cs="Times New Roman"/>
      <w:b/>
      <w:bCs/>
      <w:i/>
      <w:lang w:val="en-US" w:eastAsia="en-US"/>
    </w:rPr>
  </w:style>
  <w:style w:type="paragraph" w:styleId="a5">
    <w:name w:val="Body Text"/>
    <w:basedOn w:val="a"/>
    <w:link w:val="a6"/>
    <w:uiPriority w:val="1"/>
    <w:qFormat/>
    <w:rsid w:val="00C60C99"/>
    <w:pPr>
      <w:widowControl w:val="0"/>
      <w:spacing w:after="0" w:line="240" w:lineRule="auto"/>
      <w:ind w:left="840" w:firstLine="226"/>
    </w:pPr>
    <w:rPr>
      <w:rFonts w:ascii="Bookman Old Style" w:eastAsia="Bookman Old Style" w:hAnsi="Bookman Old Style" w:cs="Times New Roman"/>
      <w:lang w:val="en-US" w:eastAsia="en-US"/>
    </w:rPr>
  </w:style>
  <w:style w:type="character" w:customStyle="1" w:styleId="a6">
    <w:name w:val="Основной текст Знак"/>
    <w:basedOn w:val="a0"/>
    <w:link w:val="a5"/>
    <w:uiPriority w:val="1"/>
    <w:rsid w:val="00C60C99"/>
    <w:rPr>
      <w:rFonts w:ascii="Bookman Old Style" w:eastAsia="Bookman Old Style" w:hAnsi="Bookman Old Style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Алёна</cp:lastModifiedBy>
  <cp:revision>11</cp:revision>
  <dcterms:created xsi:type="dcterms:W3CDTF">2014-10-14T08:25:00Z</dcterms:created>
  <dcterms:modified xsi:type="dcterms:W3CDTF">2014-10-14T11:28:00Z</dcterms:modified>
</cp:coreProperties>
</file>